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D3" w:rsidRDefault="008D77D3" w:rsidP="00057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3A3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учебному предмету </w:t>
      </w:r>
      <w:r>
        <w:rPr>
          <w:rFonts w:ascii="Times New Roman" w:hAnsi="Times New Roman" w:cs="Times New Roman"/>
          <w:b/>
          <w:sz w:val="24"/>
          <w:szCs w:val="24"/>
        </w:rPr>
        <w:t>«Речевая практика</w:t>
      </w:r>
      <w:r w:rsidRPr="00DF63A3">
        <w:rPr>
          <w:rFonts w:ascii="Times New Roman" w:hAnsi="Times New Roman" w:cs="Times New Roman"/>
          <w:b/>
          <w:sz w:val="24"/>
          <w:szCs w:val="24"/>
        </w:rPr>
        <w:t>»</w:t>
      </w:r>
    </w:p>
    <w:p w:rsidR="00057223" w:rsidRDefault="00057223" w:rsidP="00057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057223">
        <w:rPr>
          <w:rFonts w:ascii="Times New Roman" w:hAnsi="Times New Roman" w:cs="Times New Roman"/>
          <w:b/>
          <w:sz w:val="24"/>
          <w:szCs w:val="24"/>
        </w:rPr>
        <w:t xml:space="preserve">для обучающихся 1 </w:t>
      </w:r>
      <w:proofErr w:type="gramStart"/>
      <w:r w:rsidRPr="00057223"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proofErr w:type="gramEnd"/>
      <w:r w:rsidRPr="00057223">
        <w:rPr>
          <w:rFonts w:ascii="Times New Roman" w:hAnsi="Times New Roman" w:cs="Times New Roman"/>
          <w:b/>
          <w:sz w:val="24"/>
          <w:szCs w:val="24"/>
        </w:rPr>
        <w:t>, 1- 4 классов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56C9C" w:rsidRDefault="00756C9C" w:rsidP="00057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 учебному предмету «Речевая практика» для обучающихся 1-го дополнительного, 1–4-х классов 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>составлена на 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 xml:space="preserve">ребований к результатам освоения программы начального общего образования ФГОС </w:t>
      </w:r>
      <w:r w:rsidRPr="00DF63A3"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 w:rsidRPr="00DF63A3">
        <w:rPr>
          <w:rFonts w:ascii="Times New Roman" w:hAnsi="Times New Roman" w:cs="Times New Roman"/>
          <w:bCs/>
          <w:sz w:val="24"/>
          <w:szCs w:val="24"/>
        </w:rPr>
        <w:t>умственной</w:t>
      </w:r>
      <w:r w:rsidRPr="00DF63A3">
        <w:rPr>
          <w:rFonts w:ascii="Times New Roman" w:hAnsi="Times New Roman" w:cs="Times New Roman"/>
          <w:sz w:val="24"/>
          <w:szCs w:val="24"/>
        </w:rPr>
        <w:t> </w:t>
      </w:r>
      <w:r w:rsidRPr="00DF63A3">
        <w:rPr>
          <w:rFonts w:ascii="Times New Roman" w:hAnsi="Times New Roman" w:cs="Times New Roman"/>
          <w:bCs/>
          <w:sz w:val="24"/>
          <w:szCs w:val="24"/>
        </w:rPr>
        <w:t>отсталостью</w:t>
      </w:r>
      <w:r w:rsidRPr="00DF63A3">
        <w:rPr>
          <w:rFonts w:ascii="Times New Roman" w:hAnsi="Times New Roman" w:cs="Times New Roman"/>
          <w:sz w:val="24"/>
          <w:szCs w:val="24"/>
        </w:rPr>
        <w:t> 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>, в соответствии с Ф</w:t>
      </w:r>
      <w:r w:rsidRPr="00C31B8F">
        <w:rPr>
          <w:rFonts w:ascii="Times New Roman" w:hAnsi="Times New Roman" w:cs="Times New Roman"/>
          <w:sz w:val="24"/>
          <w:szCs w:val="24"/>
        </w:rPr>
        <w:t>едеральной адаптированной основной общеобразовательной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Pr="00C31B8F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3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B8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31B8F">
        <w:rPr>
          <w:rFonts w:ascii="Times New Roman" w:hAnsi="Times New Roman" w:cs="Times New Roman"/>
          <w:sz w:val="24"/>
          <w:szCs w:val="24"/>
        </w:rPr>
        <w:t xml:space="preserve"> России от 24.11.2022 № 1026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1B8F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образования обучающихся с</w:t>
      </w:r>
      <w:proofErr w:type="gramEnd"/>
      <w:r w:rsidRPr="00C31B8F">
        <w:rPr>
          <w:rFonts w:ascii="Times New Roman" w:hAnsi="Times New Roman" w:cs="Times New Roman"/>
          <w:sz w:val="24"/>
          <w:szCs w:val="24"/>
        </w:rPr>
        <w:t xml:space="preserve"> умственной отсталостью (интеллектуальными нарушениям</w:t>
      </w:r>
      <w:r w:rsidR="00057223">
        <w:rPr>
          <w:rFonts w:ascii="Times New Roman" w:hAnsi="Times New Roman" w:cs="Times New Roman"/>
          <w:sz w:val="24"/>
          <w:szCs w:val="24"/>
        </w:rPr>
        <w:t>и) (вариант 1) ГБОУ «</w:t>
      </w:r>
      <w:proofErr w:type="spellStart"/>
      <w:r w:rsidR="00057223">
        <w:rPr>
          <w:rFonts w:ascii="Times New Roman" w:hAnsi="Times New Roman" w:cs="Times New Roman"/>
          <w:sz w:val="24"/>
          <w:szCs w:val="24"/>
        </w:rPr>
        <w:t>Зугрэсская</w:t>
      </w:r>
      <w:proofErr w:type="spellEnd"/>
      <w:r w:rsidR="00057223">
        <w:rPr>
          <w:rFonts w:ascii="Times New Roman" w:hAnsi="Times New Roman" w:cs="Times New Roman"/>
          <w:sz w:val="24"/>
          <w:szCs w:val="24"/>
        </w:rPr>
        <w:t xml:space="preserve"> СШИ № 31</w:t>
      </w:r>
      <w:r w:rsidRPr="00C31B8F">
        <w:rPr>
          <w:rFonts w:ascii="Times New Roman" w:hAnsi="Times New Roman" w:cs="Times New Roman"/>
          <w:sz w:val="24"/>
          <w:szCs w:val="24"/>
        </w:rPr>
        <w:t xml:space="preserve">», утвержденной приказом школы-интерната от </w:t>
      </w:r>
      <w:r w:rsidR="00BD5F97">
        <w:rPr>
          <w:rFonts w:ascii="Times New Roman" w:hAnsi="Times New Roman" w:cs="Times New Roman"/>
          <w:sz w:val="24"/>
          <w:szCs w:val="24"/>
        </w:rPr>
        <w:t>28.08.</w:t>
      </w:r>
      <w:r w:rsidR="00D810D3" w:rsidRPr="00D810D3">
        <w:rPr>
          <w:rFonts w:ascii="Times New Roman" w:hAnsi="Times New Roman" w:cs="Times New Roman"/>
          <w:sz w:val="24"/>
          <w:szCs w:val="24"/>
        </w:rPr>
        <w:t>2023 г. № 77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756C9C" w:rsidRDefault="00756C9C" w:rsidP="0005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4D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Целью учебного предмета является преодоление несовершенства речевой практики учащихся с легкой умственной отсталостью (интеллектуальными нарушениями) и включить детей в разнообразные нормы коммуникации. Данный учебный предмет является важным в обучении младших школьников с легкой умственной отсталостью (интеллектуальными нарушениями), так как у данной группы детей отмечаются проблемы в овладении </w:t>
      </w:r>
      <w:proofErr w:type="spellStart"/>
      <w:r w:rsidRPr="00FE4D07">
        <w:rPr>
          <w:rFonts w:ascii="Times New Roman" w:eastAsia="Calibri" w:hAnsi="Times New Roman" w:cs="Times New Roman"/>
          <w:color w:val="000000"/>
          <w:sz w:val="24"/>
          <w:szCs w:val="24"/>
        </w:rPr>
        <w:t>общеречевыми</w:t>
      </w:r>
      <w:proofErr w:type="spellEnd"/>
      <w:r w:rsidRPr="00FE4D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навыками, их кругозор узок, представления о себе и окружающем мире недостаточно сформированы. В ходе обучения у учащихся формируются элементарные представления и понятия, необходимые для обучения другим учебным предметам, происходит адаптация, социализация, развитие познавательной и личностной сфер ребенка. </w:t>
      </w:r>
    </w:p>
    <w:p w:rsidR="00756C9C" w:rsidRPr="00FE4D07" w:rsidRDefault="00756C9C" w:rsidP="00057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22DD">
        <w:rPr>
          <w:rFonts w:ascii="Times New Roman" w:hAnsi="Times New Roman" w:cs="Times New Roman"/>
          <w:sz w:val="24"/>
          <w:szCs w:val="24"/>
        </w:rPr>
        <w:t>Содержание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2DD">
        <w:rPr>
          <w:rFonts w:ascii="Times New Roman" w:hAnsi="Times New Roman" w:cs="Times New Roman"/>
          <w:sz w:val="24"/>
          <w:szCs w:val="24"/>
        </w:rPr>
        <w:t>включает четыре раздела, параллельно реализуемые в каждом классе: аудирование и понимание речи; дикция и выразительность речи; общение и его значение в жизни; организация речевого общения (базовые формулы речевого общения; примерные темы речевых ситуаций, алгоритм работы над речевой ситуацией)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2DD">
        <w:rPr>
          <w:rFonts w:ascii="Times New Roman" w:hAnsi="Times New Roman" w:cs="Times New Roman"/>
          <w:sz w:val="24"/>
          <w:szCs w:val="24"/>
        </w:rPr>
        <w:t>как и коммуникативный подход в обучении, направлено не только на решение образовательных задач курса, но и на формирование жизненной компетенции школьника.</w:t>
      </w:r>
    </w:p>
    <w:p w:rsidR="00756C9C" w:rsidRDefault="00756C9C" w:rsidP="000572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149">
        <w:rPr>
          <w:rFonts w:ascii="Times New Roman" w:hAnsi="Times New Roman" w:cs="Times New Roman"/>
          <w:sz w:val="24"/>
          <w:szCs w:val="24"/>
        </w:rPr>
        <w:t xml:space="preserve">В рабочей программе указано место учебного предмета в учебном плане, </w:t>
      </w:r>
      <w:proofErr w:type="gramStart"/>
      <w:r w:rsidRPr="00BF5149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Pr="00BF5149">
        <w:rPr>
          <w:rFonts w:ascii="Times New Roman" w:hAnsi="Times New Roman" w:cs="Times New Roman"/>
          <w:sz w:val="24"/>
          <w:szCs w:val="24"/>
        </w:rPr>
        <w:t xml:space="preserve"> БУД.  Тематическое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:rsidR="00AD0B9E" w:rsidRDefault="00BD5F97"/>
    <w:sectPr w:rsidR="00AD0B9E" w:rsidSect="0047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662"/>
    <w:rsid w:val="00057223"/>
    <w:rsid w:val="00314AB4"/>
    <w:rsid w:val="0047260C"/>
    <w:rsid w:val="006C43E4"/>
    <w:rsid w:val="00756C9C"/>
    <w:rsid w:val="007E2662"/>
    <w:rsid w:val="008D77D3"/>
    <w:rsid w:val="00BD5F97"/>
    <w:rsid w:val="00D81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77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77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2023-10-19T06:47:00Z</dcterms:created>
  <dcterms:modified xsi:type="dcterms:W3CDTF">2023-12-20T11:31:00Z</dcterms:modified>
</cp:coreProperties>
</file>