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57A1" w14:textId="77777777" w:rsidR="009F0797" w:rsidRDefault="009F0797" w:rsidP="009F079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«Основы социальной жизни» в 5-9 классах.</w:t>
      </w:r>
    </w:p>
    <w:p w14:paraId="5321B22D" w14:textId="1ABC6740" w:rsidR="009F0797" w:rsidRDefault="009F0797" w:rsidP="000A3AC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основам социальной жизни для обучающихся 5-9 классов составлена на основе требований к результатам освоения программы основного общего образования ФГОС образования обучающихся с умственной отсталостью(интеллектуальными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отсталостью(интеллектуальными нарушениями), утвержденной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</w:t>
      </w:r>
      <w:r w:rsidR="005D1AD7">
        <w:rPr>
          <w:rFonts w:ascii="Times New Roman" w:hAnsi="Times New Roman" w:cs="Times New Roman"/>
          <w:sz w:val="24"/>
          <w:szCs w:val="24"/>
        </w:rPr>
        <w:t>и) (вариант 1) ГБОУ «</w:t>
      </w:r>
      <w:proofErr w:type="spellStart"/>
      <w:r w:rsidR="005D1AD7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="005D1AD7">
        <w:rPr>
          <w:rFonts w:ascii="Times New Roman" w:hAnsi="Times New Roman" w:cs="Times New Roman"/>
          <w:sz w:val="24"/>
          <w:szCs w:val="24"/>
        </w:rPr>
        <w:t xml:space="preserve"> СШИ № 31</w:t>
      </w:r>
      <w:r>
        <w:rPr>
          <w:rFonts w:ascii="Times New Roman" w:hAnsi="Times New Roman" w:cs="Times New Roman"/>
          <w:sz w:val="24"/>
          <w:szCs w:val="24"/>
        </w:rPr>
        <w:t>» , утвержденно</w:t>
      </w:r>
      <w:r w:rsidR="005D1AD7">
        <w:rPr>
          <w:rFonts w:ascii="Times New Roman" w:hAnsi="Times New Roman" w:cs="Times New Roman"/>
          <w:sz w:val="24"/>
          <w:szCs w:val="24"/>
        </w:rPr>
        <w:t>й приказом школы-интерната от 28.08.2023 № 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BD3765" w14:textId="77777777" w:rsidR="009F0797" w:rsidRDefault="009F0797" w:rsidP="000A3ACB">
      <w:pPr>
        <w:pStyle w:val="a3"/>
        <w:spacing w:before="217"/>
        <w:ind w:left="0" w:right="330" w:firstLine="717"/>
        <w:contextualSpacing/>
      </w:pPr>
      <w:r>
        <w:t>Курс программы основы социальной жизни (ОСЖ) направлен на практическую подготовку</w:t>
      </w:r>
      <w:r>
        <w:rPr>
          <w:spacing w:val="-58"/>
        </w:rPr>
        <w:t xml:space="preserve">         </w:t>
      </w:r>
      <w:r>
        <w:rPr>
          <w:spacing w:val="-1"/>
        </w:rPr>
        <w:t>учащихся</w:t>
      </w:r>
      <w:r>
        <w:rPr>
          <w:spacing w:val="-12"/>
        </w:rPr>
        <w:t xml:space="preserve"> </w:t>
      </w:r>
      <w:r>
        <w:rPr>
          <w:spacing w:val="-1"/>
        </w:rPr>
        <w:t>5-9</w:t>
      </w:r>
      <w:r>
        <w:rPr>
          <w:spacing w:val="-11"/>
        </w:rPr>
        <w:t xml:space="preserve"> </w:t>
      </w:r>
      <w:r>
        <w:rPr>
          <w:spacing w:val="-1"/>
        </w:rPr>
        <w:t>классов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самостоятельной</w:t>
      </w:r>
      <w:r>
        <w:rPr>
          <w:spacing w:val="-11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труду,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 xml:space="preserve">знаний </w:t>
      </w:r>
      <w:r>
        <w:rPr>
          <w:spacing w:val="-58"/>
        </w:rPr>
        <w:t xml:space="preserve"> </w:t>
      </w:r>
      <w:r>
        <w:t>и умений, навыков, способствующих социальной адаптации в условиях 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 и совершенствовать у детей необходимые им навыки ориентировки в</w:t>
      </w:r>
      <w:r>
        <w:rPr>
          <w:spacing w:val="1"/>
        </w:rPr>
        <w:t xml:space="preserve"> </w:t>
      </w:r>
      <w:r>
        <w:t>окружающем:</w:t>
      </w:r>
      <w:r>
        <w:rPr>
          <w:spacing w:val="-10"/>
        </w:rPr>
        <w:t xml:space="preserve"> </w:t>
      </w:r>
      <w:r>
        <w:t>самообслуживания,</w:t>
      </w:r>
      <w:r>
        <w:rPr>
          <w:spacing w:val="-10"/>
        </w:rPr>
        <w:t xml:space="preserve"> </w:t>
      </w:r>
      <w:r>
        <w:t>ведения</w:t>
      </w:r>
      <w:r>
        <w:rPr>
          <w:spacing w:val="-10"/>
        </w:rPr>
        <w:t xml:space="preserve"> </w:t>
      </w:r>
      <w:r>
        <w:t>домашнего</w:t>
      </w:r>
      <w:r>
        <w:rPr>
          <w:spacing w:val="-10"/>
        </w:rPr>
        <w:t xml:space="preserve"> </w:t>
      </w:r>
      <w:r>
        <w:t>хозяйства,</w:t>
      </w:r>
      <w:r>
        <w:rPr>
          <w:spacing w:val="-8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пользоваться услугами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 способствовать усвоению морально-этических норм поведения, выработке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</w:t>
      </w:r>
      <w:r>
        <w:rPr>
          <w:spacing w:val="2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14:paraId="004121A9" w14:textId="77777777" w:rsidR="009F0797" w:rsidRDefault="009F0797" w:rsidP="000A3ACB">
      <w:pPr>
        <w:pStyle w:val="a3"/>
        <w:spacing w:before="217"/>
        <w:ind w:left="0" w:right="330" w:firstLine="717"/>
        <w:contextualSpacing/>
      </w:pPr>
      <w:r>
        <w:t>Программа ОСЖ составлена с учетом возможностей учащихся, уровня их</w:t>
      </w:r>
      <w:r>
        <w:rPr>
          <w:spacing w:val="1"/>
        </w:rPr>
        <w:t xml:space="preserve"> </w:t>
      </w:r>
      <w:r>
        <w:t>знаний и умений. Материал программы расположен по принципу усложнения и</w:t>
      </w:r>
      <w:r>
        <w:rPr>
          <w:spacing w:val="1"/>
        </w:rPr>
        <w:t xml:space="preserve"> </w:t>
      </w:r>
      <w:r>
        <w:t>увеличения</w:t>
      </w:r>
      <w:r>
        <w:rPr>
          <w:spacing w:val="-3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сведений.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разделов.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дан</w:t>
      </w:r>
      <w:bookmarkStart w:id="0" w:name="_GoBack"/>
      <w:bookmarkEnd w:id="0"/>
      <w:r>
        <w:t xml:space="preserve">ы </w:t>
      </w:r>
      <w:r>
        <w:rPr>
          <w:spacing w:val="-57"/>
        </w:rPr>
        <w:t xml:space="preserve"> </w:t>
      </w:r>
      <w:r>
        <w:t>темы занятий, определено содержание практических работ и упражнений, а также</w:t>
      </w:r>
      <w:r>
        <w:rPr>
          <w:spacing w:val="1"/>
        </w:rPr>
        <w:t xml:space="preserve"> </w:t>
      </w:r>
      <w:r>
        <w:t>перечислены основные требования к знаниям и умениям учащихся.</w:t>
      </w:r>
    </w:p>
    <w:p w14:paraId="4C030FBB" w14:textId="4158A1BA" w:rsidR="000A3ACB" w:rsidRDefault="000A3ACB" w:rsidP="000A3ACB">
      <w:pPr>
        <w:pStyle w:val="a3"/>
        <w:spacing w:before="217"/>
        <w:ind w:left="0" w:right="330" w:firstLine="717"/>
        <w:contextualSpacing/>
        <w:sectPr w:rsidR="000A3ACB" w:rsidSect="009F0797">
          <w:pgSz w:w="11910" w:h="16840"/>
          <w:pgMar w:top="1040" w:right="740" w:bottom="280" w:left="1600" w:header="720" w:footer="720" w:gutter="0"/>
          <w:cols w:space="720"/>
        </w:sectPr>
      </w:pPr>
    </w:p>
    <w:p w14:paraId="2C7F644F" w14:textId="77777777" w:rsidR="009F0797" w:rsidRDefault="009F0797" w:rsidP="009F07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E37E957" w14:textId="77777777" w:rsidR="00CD248C" w:rsidRDefault="005D1AD7"/>
    <w:sectPr w:rsidR="00CD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F2"/>
    <w:rsid w:val="000A3ACB"/>
    <w:rsid w:val="005D1AD7"/>
    <w:rsid w:val="009662F2"/>
    <w:rsid w:val="00982965"/>
    <w:rsid w:val="009F0797"/>
    <w:rsid w:val="00CB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D8EA"/>
  <w15:docId w15:val="{6607703D-BE37-424A-BC83-DAB30C6D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079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F07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dcterms:created xsi:type="dcterms:W3CDTF">2023-10-19T08:19:00Z</dcterms:created>
  <dcterms:modified xsi:type="dcterms:W3CDTF">2023-12-19T18:12:00Z</dcterms:modified>
</cp:coreProperties>
</file>